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9CAB6" w14:textId="77777777" w:rsidR="00D31A13" w:rsidRDefault="00D31A13" w:rsidP="00D31A13">
      <w:r w:rsidRPr="005E5A2B">
        <w:t xml:space="preserve">Załącznik nr </w:t>
      </w:r>
      <w:r>
        <w:t>3 do ogłoszenia o konkursie na Administratora ICT</w:t>
      </w:r>
    </w:p>
    <w:p w14:paraId="1E42A0C1" w14:textId="77777777" w:rsidR="00D31A13" w:rsidRDefault="00D31A13" w:rsidP="00D31A13">
      <w:pPr>
        <w:rPr>
          <w:b/>
          <w:bCs/>
        </w:rPr>
      </w:pPr>
      <w:r w:rsidRPr="00215A0C">
        <w:rPr>
          <w:b/>
          <w:bCs/>
        </w:rPr>
        <w:t>Wzór Oferty wraz z formularzem rzeczowo-cenowym.</w:t>
      </w:r>
    </w:p>
    <w:p w14:paraId="7D1DD085" w14:textId="77777777" w:rsidR="00D31A13" w:rsidRPr="00F71B91" w:rsidRDefault="00D31A13" w:rsidP="00D31A13">
      <w:pPr>
        <w:rPr>
          <w:sz w:val="21"/>
          <w:szCs w:val="21"/>
        </w:rPr>
      </w:pPr>
      <w:r w:rsidRPr="00F71B91">
        <w:rPr>
          <w:sz w:val="21"/>
          <w:szCs w:val="21"/>
        </w:rPr>
        <w:t>(Wypełnia Oferent – potencjalny Wykonawca)</w:t>
      </w:r>
    </w:p>
    <w:p w14:paraId="7BD5784C" w14:textId="77777777" w:rsidR="00D31A13" w:rsidRDefault="00D31A13" w:rsidP="00D31A13"/>
    <w:p w14:paraId="4774F0B9" w14:textId="77777777" w:rsidR="00D31A13" w:rsidRPr="00097671" w:rsidRDefault="00D31A13" w:rsidP="00D31A13">
      <w:pPr>
        <w:rPr>
          <w:rFonts w:ascii="Arial" w:hAnsi="Arial" w:cs="Arial"/>
          <w:b/>
          <w:bCs/>
        </w:rPr>
      </w:pPr>
    </w:p>
    <w:p w14:paraId="6C43BF72" w14:textId="77777777" w:rsidR="00D31A13" w:rsidRPr="00097671" w:rsidRDefault="00D31A13" w:rsidP="00D31A13">
      <w:pPr>
        <w:jc w:val="center"/>
        <w:rPr>
          <w:rFonts w:ascii="Calibri" w:hAnsi="Calibri" w:cs="Calibri"/>
          <w:b/>
          <w:bCs/>
        </w:rPr>
      </w:pPr>
      <w:r w:rsidRPr="00097671">
        <w:rPr>
          <w:rFonts w:ascii="Calibri" w:hAnsi="Calibri" w:cs="Calibri"/>
          <w:b/>
          <w:bCs/>
        </w:rPr>
        <w:t>OFERTA Z DNIA ………… R.</w:t>
      </w:r>
    </w:p>
    <w:p w14:paraId="7E147B3C" w14:textId="77777777" w:rsidR="00D31A13" w:rsidRPr="00097671" w:rsidRDefault="00D31A13" w:rsidP="00D31A13">
      <w:pPr>
        <w:jc w:val="both"/>
        <w:rPr>
          <w:rFonts w:ascii="Calibri" w:hAnsi="Calibri" w:cs="Calibri"/>
          <w:b/>
          <w:bCs/>
        </w:rPr>
      </w:pPr>
    </w:p>
    <w:p w14:paraId="72C8B28B" w14:textId="77777777" w:rsidR="00D31A13" w:rsidRPr="00097671" w:rsidRDefault="00D31A13" w:rsidP="00D31A13">
      <w:pPr>
        <w:pStyle w:val="Akapitzliterk"/>
        <w:jc w:val="center"/>
        <w:rPr>
          <w:rFonts w:asciiTheme="minorHAnsi" w:hAnsiTheme="minorHAnsi" w:cstheme="minorHAnsi"/>
          <w:b/>
          <w:bCs/>
        </w:rPr>
      </w:pPr>
      <w:r w:rsidRPr="00097671">
        <w:rPr>
          <w:b/>
          <w:bCs/>
        </w:rPr>
        <w:t xml:space="preserve">W odpowiedzi na </w:t>
      </w:r>
      <w:r w:rsidRPr="00097671">
        <w:rPr>
          <w:rFonts w:asciiTheme="minorHAnsi" w:hAnsiTheme="minorHAnsi" w:cstheme="minorHAnsi"/>
          <w:b/>
          <w:bCs/>
        </w:rPr>
        <w:t>ogłoszenie o konkursie na wybór Administratora ICT dla systemów teleinformatycznych, audiowizualnych i bezpieczeństwa zainstalowanych na Stadionie Polsat Plus Arena Gdańsk</w:t>
      </w:r>
    </w:p>
    <w:p w14:paraId="1876612E" w14:textId="77777777" w:rsidR="00D31A13" w:rsidRPr="00097671" w:rsidRDefault="00D31A13" w:rsidP="00D31A13">
      <w:pPr>
        <w:jc w:val="both"/>
        <w:rPr>
          <w:rFonts w:ascii="Calibri" w:hAnsi="Calibri" w:cs="Calibri"/>
          <w:b/>
          <w:bCs/>
        </w:rPr>
      </w:pPr>
    </w:p>
    <w:p w14:paraId="107ADDBB" w14:textId="77777777" w:rsidR="00D31A13" w:rsidRPr="00097671" w:rsidRDefault="00D31A13" w:rsidP="00D31A13">
      <w:pPr>
        <w:jc w:val="both"/>
        <w:rPr>
          <w:rFonts w:ascii="Calibri" w:hAnsi="Calibri" w:cs="Calibri"/>
          <w:b/>
          <w:bCs/>
        </w:rPr>
      </w:pPr>
    </w:p>
    <w:p w14:paraId="5499155E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Dane Oferenta (w tym: nazwa/nazwisko, siedziba, NIP/PESEL, REGON, KRS/EDG, itp.):</w:t>
      </w:r>
    </w:p>
    <w:p w14:paraId="0FD5871A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0DAC9CA8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320292F4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27CC5DC7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66366B8A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50C87B94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Termin wa</w:t>
      </w:r>
      <w:r w:rsidRPr="00097671">
        <w:rPr>
          <w:rFonts w:ascii="Calibri" w:hAnsi="Calibri" w:cs="Calibri"/>
          <w:sz w:val="22"/>
          <w:szCs w:val="22"/>
        </w:rPr>
        <w:t>ż</w:t>
      </w:r>
      <w:r w:rsidRPr="00097671">
        <w:rPr>
          <w:rFonts w:ascii="Calibri" w:hAnsi="Calibri" w:cs="Calibri"/>
          <w:bCs/>
          <w:sz w:val="22"/>
          <w:szCs w:val="22"/>
        </w:rPr>
        <w:t>no</w:t>
      </w:r>
      <w:r w:rsidRPr="00097671">
        <w:rPr>
          <w:rFonts w:ascii="Calibri" w:hAnsi="Calibri" w:cs="Calibri"/>
          <w:sz w:val="22"/>
          <w:szCs w:val="22"/>
        </w:rPr>
        <w:t>ś</w:t>
      </w:r>
      <w:r w:rsidRPr="00097671">
        <w:rPr>
          <w:rFonts w:ascii="Calibri" w:hAnsi="Calibri" w:cs="Calibri"/>
          <w:bCs/>
          <w:sz w:val="22"/>
          <w:szCs w:val="22"/>
        </w:rPr>
        <w:t>ci oferty</w:t>
      </w:r>
      <w:r>
        <w:rPr>
          <w:rFonts w:ascii="Calibri" w:hAnsi="Calibri" w:cs="Calibri"/>
          <w:bCs/>
          <w:sz w:val="22"/>
          <w:szCs w:val="22"/>
        </w:rPr>
        <w:t xml:space="preserve"> (minimum do 31.01.2024 r)</w:t>
      </w:r>
      <w:r w:rsidRPr="00097671">
        <w:rPr>
          <w:rFonts w:ascii="Calibri" w:hAnsi="Calibri" w:cs="Calibri"/>
          <w:bCs/>
          <w:sz w:val="22"/>
          <w:szCs w:val="22"/>
        </w:rPr>
        <w:t>: …………………………….</w:t>
      </w:r>
    </w:p>
    <w:p w14:paraId="3639AC91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5D9DFB4F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Zakres oferty (proszę o wskazanie jednej z opcji):</w:t>
      </w:r>
    </w:p>
    <w:p w14:paraId="10BEEE3A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07C5E976" w14:textId="77777777" w:rsidR="00D31A13" w:rsidRPr="00097671" w:rsidRDefault="00D31A13" w:rsidP="00D31A13">
      <w:pPr>
        <w:pStyle w:val="Akapitzlist1"/>
        <w:numPr>
          <w:ilvl w:val="0"/>
          <w:numId w:val="2"/>
        </w:numPr>
        <w:tabs>
          <w:tab w:val="left" w:pos="284"/>
        </w:tabs>
        <w:jc w:val="both"/>
        <w:rPr>
          <w:rFonts w:ascii="Calibri" w:hAnsi="Calibri" w:cs="Calibri"/>
          <w:b/>
          <w:bCs/>
          <w:sz w:val="22"/>
          <w:szCs w:val="22"/>
        </w:rPr>
      </w:pPr>
      <w:r w:rsidRPr="00097671">
        <w:rPr>
          <w:rFonts w:ascii="Calibri" w:hAnsi="Calibri" w:cs="Calibri"/>
          <w:b/>
          <w:bCs/>
          <w:sz w:val="22"/>
          <w:szCs w:val="22"/>
        </w:rPr>
        <w:t>całościowa</w:t>
      </w:r>
      <w:r w:rsidRPr="00097671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(na wszystkie systemy)</w:t>
      </w:r>
    </w:p>
    <w:p w14:paraId="4E9A04CB" w14:textId="77777777" w:rsidR="00D31A13" w:rsidRDefault="00D31A13" w:rsidP="00D31A13">
      <w:pPr>
        <w:pStyle w:val="Akapitzlist1"/>
        <w:numPr>
          <w:ilvl w:val="0"/>
          <w:numId w:val="2"/>
        </w:num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/>
          <w:bCs/>
          <w:sz w:val="22"/>
          <w:szCs w:val="22"/>
        </w:rPr>
        <w:t xml:space="preserve">częściowa </w:t>
      </w:r>
      <w:r w:rsidRPr="00DF4F37">
        <w:rPr>
          <w:rFonts w:ascii="Calibri" w:hAnsi="Calibri" w:cs="Calibri"/>
          <w:sz w:val="22"/>
          <w:szCs w:val="22"/>
        </w:rPr>
        <w:t>(na wybrane systemy/system)</w:t>
      </w:r>
    </w:p>
    <w:p w14:paraId="05B6D10B" w14:textId="77777777" w:rsidR="00D31A13" w:rsidRDefault="00D31A13" w:rsidP="00D31A13">
      <w:pPr>
        <w:pStyle w:val="Akapitzlist1"/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517E38AF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Formularz rzeczowo-cenowy. Należy wycenić wszystkie pozycje w przypadku oferty całościowej. W przypadku oferty częściowej Oferent wypełnia wyłącznie te pola, które odnoszą się do wyceny usług, które decyduje się zaoferować. </w:t>
      </w:r>
    </w:p>
    <w:p w14:paraId="7251796C" w14:textId="77777777" w:rsidR="00D31A13" w:rsidRDefault="00D31A13" w:rsidP="00D31A13">
      <w:pPr>
        <w:rPr>
          <w:b/>
          <w:bCs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66"/>
        <w:gridCol w:w="6517"/>
        <w:gridCol w:w="1134"/>
        <w:gridCol w:w="1134"/>
      </w:tblGrid>
      <w:tr w:rsidR="00D31A13" w:rsidRPr="00F71B91" w14:paraId="31E7D9DA" w14:textId="77777777" w:rsidTr="00DB3EC9">
        <w:tc>
          <w:tcPr>
            <w:tcW w:w="566" w:type="dxa"/>
            <w:shd w:val="clear" w:color="auto" w:fill="E7E6E6" w:themeFill="background2"/>
          </w:tcPr>
          <w:p w14:paraId="3AAC1AFF" w14:textId="77777777" w:rsidR="00D31A13" w:rsidRPr="00F71B91" w:rsidRDefault="00D31A13" w:rsidP="00DB3EC9">
            <w:pPr>
              <w:pStyle w:val="Akapitzliterk"/>
            </w:pPr>
            <w:r>
              <w:t>Lp.</w:t>
            </w:r>
          </w:p>
        </w:tc>
        <w:tc>
          <w:tcPr>
            <w:tcW w:w="6517" w:type="dxa"/>
            <w:shd w:val="clear" w:color="auto" w:fill="E7E6E6" w:themeFill="background2"/>
          </w:tcPr>
          <w:p w14:paraId="77947EBA" w14:textId="77777777" w:rsidR="00D31A13" w:rsidRDefault="00D31A13" w:rsidP="00DB3EC9">
            <w:pPr>
              <w:pStyle w:val="Akapitzliterk"/>
              <w:rPr>
                <w:b/>
                <w:bCs/>
              </w:rPr>
            </w:pPr>
            <w:r w:rsidRPr="001A68B9">
              <w:rPr>
                <w:b/>
                <w:bCs/>
              </w:rPr>
              <w:t xml:space="preserve">Systemy objęte usługami w trybie podstawowym </w:t>
            </w:r>
          </w:p>
          <w:p w14:paraId="16CE9A76" w14:textId="77777777" w:rsidR="00D31A13" w:rsidRPr="00EB18CC" w:rsidRDefault="00D31A13" w:rsidP="00DB3EC9">
            <w:pPr>
              <w:pStyle w:val="Akapitzliterk"/>
            </w:pPr>
            <w:r>
              <w:rPr>
                <w:sz w:val="18"/>
                <w:szCs w:val="18"/>
              </w:rPr>
              <w:t>Należy wycenić za miesiąc świadczenia usług (</w:t>
            </w:r>
            <w:r w:rsidRPr="00EB18CC">
              <w:rPr>
                <w:sz w:val="18"/>
                <w:szCs w:val="18"/>
              </w:rPr>
              <w:t>ryczałt</w:t>
            </w:r>
            <w:r>
              <w:rPr>
                <w:sz w:val="18"/>
                <w:szCs w:val="18"/>
              </w:rPr>
              <w:t>).</w:t>
            </w:r>
          </w:p>
        </w:tc>
        <w:tc>
          <w:tcPr>
            <w:tcW w:w="1134" w:type="dxa"/>
            <w:shd w:val="clear" w:color="auto" w:fill="E7E6E6" w:themeFill="background2"/>
          </w:tcPr>
          <w:p w14:paraId="0F086222" w14:textId="77777777" w:rsidR="00D31A13" w:rsidRPr="00097671" w:rsidRDefault="00D31A13" w:rsidP="00DB3EC9">
            <w:pPr>
              <w:pStyle w:val="Akapitzliterk"/>
              <w:rPr>
                <w:sz w:val="18"/>
                <w:szCs w:val="18"/>
              </w:rPr>
            </w:pPr>
            <w:r w:rsidRPr="00097671">
              <w:rPr>
                <w:sz w:val="18"/>
                <w:szCs w:val="18"/>
              </w:rPr>
              <w:t>wartość netto</w:t>
            </w:r>
          </w:p>
        </w:tc>
        <w:tc>
          <w:tcPr>
            <w:tcW w:w="1134" w:type="dxa"/>
            <w:shd w:val="clear" w:color="auto" w:fill="E7E6E6" w:themeFill="background2"/>
          </w:tcPr>
          <w:p w14:paraId="4FA96DD8" w14:textId="77777777" w:rsidR="00D31A13" w:rsidRPr="00097671" w:rsidRDefault="00D31A13" w:rsidP="00DB3EC9">
            <w:pPr>
              <w:pStyle w:val="Akapitzliterk"/>
              <w:rPr>
                <w:sz w:val="18"/>
                <w:szCs w:val="18"/>
              </w:rPr>
            </w:pPr>
            <w:r w:rsidRPr="00097671">
              <w:rPr>
                <w:sz w:val="18"/>
                <w:szCs w:val="18"/>
              </w:rPr>
              <w:t>Wartość brutto</w:t>
            </w:r>
          </w:p>
        </w:tc>
      </w:tr>
      <w:tr w:rsidR="00D31A13" w:rsidRPr="00F71B91" w14:paraId="5EEA8A79" w14:textId="77777777" w:rsidTr="00DB3EC9">
        <w:tc>
          <w:tcPr>
            <w:tcW w:w="566" w:type="dxa"/>
          </w:tcPr>
          <w:p w14:paraId="269D46A1" w14:textId="77777777" w:rsidR="00D31A13" w:rsidRPr="00F71B91" w:rsidRDefault="00D31A13" w:rsidP="00DB3EC9">
            <w:pPr>
              <w:pStyle w:val="Akapitzliterk"/>
            </w:pPr>
            <w:r>
              <w:t>1.</w:t>
            </w:r>
          </w:p>
        </w:tc>
        <w:tc>
          <w:tcPr>
            <w:tcW w:w="6517" w:type="dxa"/>
          </w:tcPr>
          <w:p w14:paraId="7AAB5E6F" w14:textId="77777777" w:rsidR="00D31A13" w:rsidRPr="00F71B91" w:rsidRDefault="00D31A13" w:rsidP="00DB3EC9">
            <w:pPr>
              <w:pStyle w:val="Akapitzliterk"/>
              <w:jc w:val="left"/>
              <w:rPr>
                <w:b/>
              </w:rPr>
            </w:pPr>
            <w:r w:rsidRPr="00F71B91">
              <w:t>SMS</w:t>
            </w:r>
            <w:r>
              <w:t xml:space="preserve"> - </w:t>
            </w:r>
            <w:proofErr w:type="spellStart"/>
            <w:r w:rsidRPr="00F71B91">
              <w:t>Safety</w:t>
            </w:r>
            <w:proofErr w:type="spellEnd"/>
            <w:r w:rsidRPr="00F71B91">
              <w:t xml:space="preserve"> Management System (System Zarządzania Bezpieczeństwem),</w:t>
            </w:r>
          </w:p>
        </w:tc>
        <w:tc>
          <w:tcPr>
            <w:tcW w:w="1134" w:type="dxa"/>
          </w:tcPr>
          <w:p w14:paraId="1B52C14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50CCE142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152BC3F1" w14:textId="77777777" w:rsidTr="00DB3EC9">
        <w:tc>
          <w:tcPr>
            <w:tcW w:w="566" w:type="dxa"/>
          </w:tcPr>
          <w:p w14:paraId="66CF3A91" w14:textId="77777777" w:rsidR="00D31A13" w:rsidRPr="00F71B91" w:rsidRDefault="00D31A13" w:rsidP="00DB3EC9">
            <w:pPr>
              <w:pStyle w:val="Akapitzliterk"/>
            </w:pPr>
            <w:r>
              <w:t>2.</w:t>
            </w:r>
          </w:p>
        </w:tc>
        <w:tc>
          <w:tcPr>
            <w:tcW w:w="6517" w:type="dxa"/>
          </w:tcPr>
          <w:p w14:paraId="3706BB1F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 xml:space="preserve">SKD </w:t>
            </w:r>
            <w:r>
              <w:t>-</w:t>
            </w:r>
            <w:r w:rsidRPr="00F71B91">
              <w:t xml:space="preserve"> System Kontroli Dostępu,</w:t>
            </w:r>
          </w:p>
        </w:tc>
        <w:tc>
          <w:tcPr>
            <w:tcW w:w="1134" w:type="dxa"/>
          </w:tcPr>
          <w:p w14:paraId="18456410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391C7E73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3167B7D8" w14:textId="77777777" w:rsidTr="00DB3EC9">
        <w:tc>
          <w:tcPr>
            <w:tcW w:w="566" w:type="dxa"/>
          </w:tcPr>
          <w:p w14:paraId="4B08B6F0" w14:textId="77777777" w:rsidR="00D31A13" w:rsidRPr="00F71B91" w:rsidRDefault="00D31A13" w:rsidP="00DB3EC9">
            <w:pPr>
              <w:pStyle w:val="Akapitzliterk"/>
            </w:pPr>
            <w:r>
              <w:t>3.</w:t>
            </w:r>
          </w:p>
        </w:tc>
        <w:tc>
          <w:tcPr>
            <w:tcW w:w="6517" w:type="dxa"/>
          </w:tcPr>
          <w:p w14:paraId="285EEC7B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SSP</w:t>
            </w:r>
            <w:r>
              <w:t xml:space="preserve"> </w:t>
            </w:r>
            <w:r w:rsidRPr="00F71B91">
              <w:t>- System Sygnalizacji Pożaru,</w:t>
            </w:r>
          </w:p>
        </w:tc>
        <w:tc>
          <w:tcPr>
            <w:tcW w:w="1134" w:type="dxa"/>
          </w:tcPr>
          <w:p w14:paraId="5CA2F59C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72B55416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21857AB4" w14:textId="77777777" w:rsidTr="00DB3EC9">
        <w:tc>
          <w:tcPr>
            <w:tcW w:w="566" w:type="dxa"/>
          </w:tcPr>
          <w:p w14:paraId="7304A9DD" w14:textId="77777777" w:rsidR="00D31A13" w:rsidRPr="00F71B91" w:rsidRDefault="00D31A13" w:rsidP="00DB3EC9">
            <w:pPr>
              <w:pStyle w:val="Akapitzliterk"/>
            </w:pPr>
            <w:r>
              <w:lastRenderedPageBreak/>
              <w:t>4.</w:t>
            </w:r>
          </w:p>
        </w:tc>
        <w:tc>
          <w:tcPr>
            <w:tcW w:w="6517" w:type="dxa"/>
          </w:tcPr>
          <w:p w14:paraId="14F57FAB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DSO- Dźwiękowy system ostrzegawczy,</w:t>
            </w:r>
          </w:p>
        </w:tc>
        <w:tc>
          <w:tcPr>
            <w:tcW w:w="1134" w:type="dxa"/>
          </w:tcPr>
          <w:p w14:paraId="292F8AAE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1FE7FA99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42572659" w14:textId="77777777" w:rsidTr="00DB3EC9">
        <w:tc>
          <w:tcPr>
            <w:tcW w:w="566" w:type="dxa"/>
          </w:tcPr>
          <w:p w14:paraId="18C10AEF" w14:textId="77777777" w:rsidR="00D31A13" w:rsidRPr="00F71B91" w:rsidRDefault="00D31A13" w:rsidP="00DB3EC9">
            <w:pPr>
              <w:pStyle w:val="Akapitzliterk"/>
            </w:pPr>
            <w:r>
              <w:t>5.</w:t>
            </w:r>
          </w:p>
        </w:tc>
        <w:tc>
          <w:tcPr>
            <w:tcW w:w="6517" w:type="dxa"/>
          </w:tcPr>
          <w:p w14:paraId="40CD2780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 xml:space="preserve">CCTV- </w:t>
            </w:r>
            <w:r>
              <w:t>S</w:t>
            </w:r>
            <w:r w:rsidRPr="00F71B91">
              <w:t>ystem telewizji dozorowej,</w:t>
            </w:r>
          </w:p>
        </w:tc>
        <w:tc>
          <w:tcPr>
            <w:tcW w:w="1134" w:type="dxa"/>
          </w:tcPr>
          <w:p w14:paraId="19712794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25081695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0F42F9D" w14:textId="77777777" w:rsidTr="00DB3EC9">
        <w:tc>
          <w:tcPr>
            <w:tcW w:w="566" w:type="dxa"/>
          </w:tcPr>
          <w:p w14:paraId="24670478" w14:textId="77777777" w:rsidR="00D31A13" w:rsidRPr="00F71B91" w:rsidRDefault="00D31A13" w:rsidP="00DB3EC9">
            <w:pPr>
              <w:pStyle w:val="Akapitzliterk"/>
            </w:pPr>
            <w:r>
              <w:t>6.</w:t>
            </w:r>
          </w:p>
        </w:tc>
        <w:tc>
          <w:tcPr>
            <w:tcW w:w="6517" w:type="dxa"/>
          </w:tcPr>
          <w:p w14:paraId="1F2324CC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 xml:space="preserve">BMS- </w:t>
            </w:r>
            <w:proofErr w:type="spellStart"/>
            <w:r w:rsidRPr="00F71B91">
              <w:t>Building</w:t>
            </w:r>
            <w:proofErr w:type="spellEnd"/>
            <w:r w:rsidRPr="00F71B91">
              <w:t xml:space="preserve"> Manag</w:t>
            </w:r>
            <w:r>
              <w:t>e</w:t>
            </w:r>
            <w:r w:rsidRPr="00F71B91">
              <w:t>ment Systems,</w:t>
            </w:r>
          </w:p>
        </w:tc>
        <w:tc>
          <w:tcPr>
            <w:tcW w:w="1134" w:type="dxa"/>
          </w:tcPr>
          <w:p w14:paraId="2247583D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2610E37E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3855A818" w14:textId="77777777" w:rsidTr="00DB3EC9">
        <w:tc>
          <w:tcPr>
            <w:tcW w:w="566" w:type="dxa"/>
          </w:tcPr>
          <w:p w14:paraId="62D387E1" w14:textId="77777777" w:rsidR="00D31A13" w:rsidRPr="00F71B91" w:rsidRDefault="00D31A13" w:rsidP="00DB3EC9">
            <w:pPr>
              <w:pStyle w:val="Akapitzliterk"/>
            </w:pPr>
            <w:r>
              <w:t>7.</w:t>
            </w:r>
          </w:p>
        </w:tc>
        <w:tc>
          <w:tcPr>
            <w:tcW w:w="6517" w:type="dxa"/>
          </w:tcPr>
          <w:p w14:paraId="6810A784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SSWIN- System Sygnalizacji Włamania i napadu,</w:t>
            </w:r>
          </w:p>
        </w:tc>
        <w:tc>
          <w:tcPr>
            <w:tcW w:w="1134" w:type="dxa"/>
          </w:tcPr>
          <w:p w14:paraId="61F7588E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90D251D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25092BFD" w14:textId="77777777" w:rsidTr="00DB3EC9">
        <w:tc>
          <w:tcPr>
            <w:tcW w:w="566" w:type="dxa"/>
          </w:tcPr>
          <w:p w14:paraId="491E8366" w14:textId="77777777" w:rsidR="00D31A13" w:rsidRPr="00F71B91" w:rsidRDefault="00D31A13" w:rsidP="00DB3EC9">
            <w:pPr>
              <w:pStyle w:val="Akapitzliterk"/>
            </w:pPr>
            <w:r>
              <w:t>8.</w:t>
            </w:r>
          </w:p>
        </w:tc>
        <w:tc>
          <w:tcPr>
            <w:tcW w:w="6517" w:type="dxa"/>
          </w:tcPr>
          <w:p w14:paraId="32A3C25D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 xml:space="preserve">System Komunikacji Głosowej, video oraz </w:t>
            </w:r>
            <w:proofErr w:type="spellStart"/>
            <w:r w:rsidRPr="00F71B91">
              <w:t>call</w:t>
            </w:r>
            <w:proofErr w:type="spellEnd"/>
            <w:r w:rsidRPr="00F71B91">
              <w:t xml:space="preserve"> </w:t>
            </w:r>
            <w:proofErr w:type="spellStart"/>
            <w:r w:rsidRPr="00F71B91">
              <w:t>center</w:t>
            </w:r>
            <w:proofErr w:type="spellEnd"/>
            <w:r w:rsidRPr="00F71B91">
              <w:t>,</w:t>
            </w:r>
          </w:p>
        </w:tc>
        <w:tc>
          <w:tcPr>
            <w:tcW w:w="1134" w:type="dxa"/>
          </w:tcPr>
          <w:p w14:paraId="4F642940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508F5052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6C39E5B" w14:textId="77777777" w:rsidTr="00DB3EC9">
        <w:tc>
          <w:tcPr>
            <w:tcW w:w="566" w:type="dxa"/>
          </w:tcPr>
          <w:p w14:paraId="6BE94659" w14:textId="77777777" w:rsidR="00D31A13" w:rsidRPr="00F71B91" w:rsidRDefault="00D31A13" w:rsidP="00DB3EC9">
            <w:pPr>
              <w:pStyle w:val="Akapitzliterk"/>
            </w:pPr>
            <w:r>
              <w:t>9.</w:t>
            </w:r>
          </w:p>
        </w:tc>
        <w:tc>
          <w:tcPr>
            <w:tcW w:w="6517" w:type="dxa"/>
          </w:tcPr>
          <w:p w14:paraId="6F3CC26F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Kontroli Biletów,</w:t>
            </w:r>
          </w:p>
        </w:tc>
        <w:tc>
          <w:tcPr>
            <w:tcW w:w="1134" w:type="dxa"/>
          </w:tcPr>
          <w:p w14:paraId="08FC1124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492A4C72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32FE9187" w14:textId="77777777" w:rsidTr="00DB3EC9">
        <w:tc>
          <w:tcPr>
            <w:tcW w:w="566" w:type="dxa"/>
          </w:tcPr>
          <w:p w14:paraId="499F0D4F" w14:textId="77777777" w:rsidR="00D31A13" w:rsidRPr="00F71B91" w:rsidRDefault="00D31A13" w:rsidP="00DB3EC9">
            <w:pPr>
              <w:pStyle w:val="Akapitzliterk"/>
            </w:pPr>
            <w:r>
              <w:t>10.</w:t>
            </w:r>
          </w:p>
        </w:tc>
        <w:tc>
          <w:tcPr>
            <w:tcW w:w="6517" w:type="dxa"/>
          </w:tcPr>
          <w:p w14:paraId="75CE5A1A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przywoławczy osób niepełnosprawnych,</w:t>
            </w:r>
          </w:p>
        </w:tc>
        <w:tc>
          <w:tcPr>
            <w:tcW w:w="1134" w:type="dxa"/>
          </w:tcPr>
          <w:p w14:paraId="08637F7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C1D16BF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A20A9DB" w14:textId="77777777" w:rsidTr="00DB3EC9">
        <w:tc>
          <w:tcPr>
            <w:tcW w:w="566" w:type="dxa"/>
          </w:tcPr>
          <w:p w14:paraId="6B21B059" w14:textId="77777777" w:rsidR="00D31A13" w:rsidRPr="00F71B91" w:rsidRDefault="00D31A13" w:rsidP="00DB3EC9">
            <w:pPr>
              <w:pStyle w:val="Akapitzliterk"/>
            </w:pPr>
            <w:r>
              <w:t>11.</w:t>
            </w:r>
          </w:p>
        </w:tc>
        <w:tc>
          <w:tcPr>
            <w:tcW w:w="6517" w:type="dxa"/>
          </w:tcPr>
          <w:p w14:paraId="06772B0A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monitoringu i analizy konstrukcji dachu,</w:t>
            </w:r>
          </w:p>
        </w:tc>
        <w:tc>
          <w:tcPr>
            <w:tcW w:w="1134" w:type="dxa"/>
          </w:tcPr>
          <w:p w14:paraId="24BAD6E8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2ED34591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520548C8" w14:textId="77777777" w:rsidTr="00DB3EC9">
        <w:tc>
          <w:tcPr>
            <w:tcW w:w="566" w:type="dxa"/>
          </w:tcPr>
          <w:p w14:paraId="52214320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</w:tc>
        <w:tc>
          <w:tcPr>
            <w:tcW w:w="6517" w:type="dxa"/>
          </w:tcPr>
          <w:p w14:paraId="6118F32C" w14:textId="77777777" w:rsidR="00D31A13" w:rsidRPr="00F71B91" w:rsidRDefault="00D31A13" w:rsidP="00DB3EC9">
            <w:pPr>
              <w:pStyle w:val="Akapitzliterk"/>
              <w:rPr>
                <w:rFonts w:cstheme="minorHAnsi"/>
                <w:b/>
              </w:rPr>
            </w:pPr>
            <w:r w:rsidRPr="00F71B91">
              <w:rPr>
                <w:rFonts w:cstheme="minorHAnsi"/>
              </w:rPr>
              <w:t xml:space="preserve">IPTV/Ekrany LED </w:t>
            </w:r>
            <w:r w:rsidRPr="00F71B91">
              <w:rPr>
                <w:rFonts w:cstheme="minorHAnsi"/>
                <w:b/>
              </w:rPr>
              <w:t>–</w:t>
            </w:r>
            <w:r w:rsidRPr="00F71B91">
              <w:rPr>
                <w:rFonts w:cstheme="minorHAnsi"/>
              </w:rPr>
              <w:t xml:space="preserve"> </w:t>
            </w:r>
            <w:r w:rsidRPr="00F71B91">
              <w:rPr>
                <w:rFonts w:cstheme="minorHAnsi"/>
                <w:bCs/>
                <w:color w:val="000000"/>
                <w:lang w:eastAsia="pl-PL"/>
              </w:rPr>
              <w:t xml:space="preserve">Digital </w:t>
            </w:r>
            <w:proofErr w:type="spellStart"/>
            <w:r w:rsidRPr="00F71B91">
              <w:rPr>
                <w:rFonts w:cstheme="minorHAnsi"/>
                <w:bCs/>
                <w:color w:val="000000"/>
                <w:lang w:eastAsia="pl-PL"/>
              </w:rPr>
              <w:t>Signage</w:t>
            </w:r>
            <w:proofErr w:type="spellEnd"/>
            <w:r w:rsidRPr="00F71B91">
              <w:rPr>
                <w:rFonts w:cstheme="minorHAnsi"/>
                <w:color w:val="000000"/>
                <w:lang w:eastAsia="pl-PL"/>
              </w:rPr>
              <w:t xml:space="preserve">, </w:t>
            </w:r>
            <w:r w:rsidRPr="00F71B91">
              <w:rPr>
                <w:rFonts w:cstheme="minorHAnsi"/>
                <w:bCs/>
                <w:color w:val="000000"/>
                <w:lang w:eastAsia="pl-PL"/>
              </w:rPr>
              <w:t>Ekrany multimedialne</w:t>
            </w:r>
            <w:r w:rsidRPr="00F71B91">
              <w:rPr>
                <w:rFonts w:cstheme="minorHAnsi"/>
                <w:color w:val="000000"/>
                <w:lang w:eastAsia="pl-PL"/>
              </w:rPr>
              <w:t xml:space="preserve"> (telebimy) oraz nowy system </w:t>
            </w:r>
            <w:r w:rsidRPr="00F71B91">
              <w:rPr>
                <w:rFonts w:cstheme="minorHAnsi"/>
                <w:bCs/>
                <w:color w:val="000000"/>
                <w:lang w:eastAsia="pl-PL"/>
              </w:rPr>
              <w:t>banda reklamowa i tablice reklamowe w technologii LED,</w:t>
            </w:r>
          </w:p>
        </w:tc>
        <w:tc>
          <w:tcPr>
            <w:tcW w:w="1134" w:type="dxa"/>
          </w:tcPr>
          <w:p w14:paraId="1535C2F1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A8456DD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</w:tr>
      <w:tr w:rsidR="00D31A13" w:rsidRPr="00F71B91" w14:paraId="7525A455" w14:textId="77777777" w:rsidTr="00DB3EC9">
        <w:tc>
          <w:tcPr>
            <w:tcW w:w="566" w:type="dxa"/>
          </w:tcPr>
          <w:p w14:paraId="2FC5FB19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6517" w:type="dxa"/>
          </w:tcPr>
          <w:p w14:paraId="593EAAC6" w14:textId="77777777" w:rsidR="00D31A13" w:rsidRPr="00F71B91" w:rsidRDefault="00D31A13" w:rsidP="00DB3EC9">
            <w:pPr>
              <w:pStyle w:val="Akapitzliterk"/>
              <w:rPr>
                <w:rFonts w:cstheme="minorHAnsi"/>
                <w:b/>
              </w:rPr>
            </w:pPr>
            <w:r w:rsidRPr="00F71B91">
              <w:rPr>
                <w:rFonts w:cstheme="minorHAnsi"/>
              </w:rPr>
              <w:t xml:space="preserve">System wideokonferencyjny </w:t>
            </w:r>
            <w:r w:rsidRPr="00F71B91">
              <w:rPr>
                <w:rFonts w:cstheme="minorHAnsi"/>
                <w:b/>
              </w:rPr>
              <w:t>–</w:t>
            </w:r>
            <w:r w:rsidRPr="00F71B91">
              <w:rPr>
                <w:rFonts w:cstheme="minorHAnsi"/>
              </w:rPr>
              <w:t xml:space="preserve"> </w:t>
            </w:r>
            <w:r w:rsidRPr="00F71B91">
              <w:rPr>
                <w:rFonts w:cstheme="minorHAnsi"/>
                <w:bCs/>
                <w:color w:val="000000"/>
                <w:lang w:eastAsia="pl-PL"/>
              </w:rPr>
              <w:t>system wideo domofonów,</w:t>
            </w:r>
            <w:r w:rsidRPr="00F71B91">
              <w:rPr>
                <w:rFonts w:cstheme="minorHAnsi"/>
                <w:color w:val="000000"/>
                <w:lang w:eastAsia="pl-PL"/>
              </w:rPr>
              <w:t xml:space="preserve"> </w:t>
            </w:r>
            <w:r w:rsidRPr="00F71B91">
              <w:rPr>
                <w:rFonts w:cstheme="minorHAnsi"/>
                <w:bCs/>
                <w:color w:val="000000"/>
                <w:lang w:eastAsia="pl-PL"/>
              </w:rPr>
              <w:t xml:space="preserve">systemy audiowizualne dla </w:t>
            </w:r>
            <w:proofErr w:type="spellStart"/>
            <w:r w:rsidRPr="00F71B91">
              <w:rPr>
                <w:rFonts w:cstheme="minorHAnsi"/>
                <w:bCs/>
                <w:color w:val="000000"/>
                <w:lang w:eastAsia="pl-PL"/>
              </w:rPr>
              <w:t>sal</w:t>
            </w:r>
            <w:proofErr w:type="spellEnd"/>
            <w:r w:rsidRPr="00F71B91">
              <w:rPr>
                <w:rFonts w:cstheme="minorHAnsi"/>
                <w:bCs/>
                <w:color w:val="000000"/>
                <w:lang w:eastAsia="pl-PL"/>
              </w:rPr>
              <w:t xml:space="preserve"> konferencyjnych,</w:t>
            </w:r>
          </w:p>
        </w:tc>
        <w:tc>
          <w:tcPr>
            <w:tcW w:w="1134" w:type="dxa"/>
          </w:tcPr>
          <w:p w14:paraId="542A4CB7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5CDD9B3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</w:tr>
      <w:tr w:rsidR="00D31A13" w:rsidRPr="00F71B91" w14:paraId="21059811" w14:textId="77777777" w:rsidTr="00DB3EC9">
        <w:tc>
          <w:tcPr>
            <w:tcW w:w="566" w:type="dxa"/>
          </w:tcPr>
          <w:p w14:paraId="401E37E8" w14:textId="77777777" w:rsidR="00D31A13" w:rsidRPr="00F71B91" w:rsidRDefault="00D31A13" w:rsidP="00DB3EC9">
            <w:pPr>
              <w:pStyle w:val="Akapitzliterk"/>
            </w:pPr>
            <w:r>
              <w:t>14.</w:t>
            </w:r>
          </w:p>
        </w:tc>
        <w:tc>
          <w:tcPr>
            <w:tcW w:w="6517" w:type="dxa"/>
          </w:tcPr>
          <w:p w14:paraId="62538FD4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 xml:space="preserve">Zegar Centralny, </w:t>
            </w:r>
          </w:p>
        </w:tc>
        <w:tc>
          <w:tcPr>
            <w:tcW w:w="1134" w:type="dxa"/>
          </w:tcPr>
          <w:p w14:paraId="3AC19BF8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30895EC6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D97E9FC" w14:textId="77777777" w:rsidTr="00DB3EC9">
        <w:tc>
          <w:tcPr>
            <w:tcW w:w="566" w:type="dxa"/>
          </w:tcPr>
          <w:p w14:paraId="6EA77840" w14:textId="77777777" w:rsidR="00D31A13" w:rsidRPr="00F71B91" w:rsidRDefault="00D31A13" w:rsidP="00DB3EC9">
            <w:pPr>
              <w:pStyle w:val="Akapitzliterk"/>
            </w:pPr>
            <w:r>
              <w:t>15.</w:t>
            </w:r>
          </w:p>
        </w:tc>
        <w:tc>
          <w:tcPr>
            <w:tcW w:w="6517" w:type="dxa"/>
          </w:tcPr>
          <w:p w14:paraId="29BD124F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zarządzania oświetleniem Dali,</w:t>
            </w:r>
          </w:p>
        </w:tc>
        <w:tc>
          <w:tcPr>
            <w:tcW w:w="1134" w:type="dxa"/>
          </w:tcPr>
          <w:p w14:paraId="5574191F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1F48B7B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543A4D05" w14:textId="77777777" w:rsidTr="00DB3EC9">
        <w:tc>
          <w:tcPr>
            <w:tcW w:w="566" w:type="dxa"/>
          </w:tcPr>
          <w:p w14:paraId="47F875DD" w14:textId="77777777" w:rsidR="00D31A13" w:rsidRPr="00F71B91" w:rsidRDefault="00D31A13" w:rsidP="00DB3EC9">
            <w:pPr>
              <w:pStyle w:val="Akapitzliterk"/>
            </w:pPr>
            <w:r>
              <w:t>16.</w:t>
            </w:r>
          </w:p>
        </w:tc>
        <w:tc>
          <w:tcPr>
            <w:tcW w:w="6517" w:type="dxa"/>
          </w:tcPr>
          <w:p w14:paraId="21CE68CB" w14:textId="77777777" w:rsidR="00D31A13" w:rsidRPr="00F71B91" w:rsidRDefault="00D31A13" w:rsidP="00DB3EC9">
            <w:pPr>
              <w:pStyle w:val="Akapitzliterk"/>
            </w:pPr>
            <w:r w:rsidRPr="00F71B91">
              <w:t xml:space="preserve">IT- Office (komputery służbowe i urządzenia peryferyjne AGO), </w:t>
            </w:r>
          </w:p>
        </w:tc>
        <w:tc>
          <w:tcPr>
            <w:tcW w:w="1134" w:type="dxa"/>
          </w:tcPr>
          <w:p w14:paraId="0696EE7E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7481AD5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241C41A0" w14:textId="77777777" w:rsidTr="00DB3EC9">
        <w:tc>
          <w:tcPr>
            <w:tcW w:w="566" w:type="dxa"/>
          </w:tcPr>
          <w:p w14:paraId="5BA9AB61" w14:textId="77777777" w:rsidR="00D31A13" w:rsidRPr="00F71B91" w:rsidRDefault="00D31A13" w:rsidP="00DB3EC9">
            <w:pPr>
              <w:pStyle w:val="Akapitzliterk"/>
            </w:pPr>
            <w:r>
              <w:t>17.</w:t>
            </w:r>
          </w:p>
        </w:tc>
        <w:tc>
          <w:tcPr>
            <w:tcW w:w="6517" w:type="dxa"/>
          </w:tcPr>
          <w:p w14:paraId="17209E07" w14:textId="77777777" w:rsidR="00D31A13" w:rsidRPr="00F71B91" w:rsidRDefault="00D31A13" w:rsidP="00DB3EC9">
            <w:pPr>
              <w:pStyle w:val="Akapitzliterk"/>
            </w:pPr>
            <w:r w:rsidRPr="00F71B91">
              <w:t xml:space="preserve">Infrastruktura sieć </w:t>
            </w:r>
            <w:proofErr w:type="spellStart"/>
            <w:r w:rsidRPr="00F71B91">
              <w:t>Lan</w:t>
            </w:r>
            <w:proofErr w:type="spellEnd"/>
            <w:r w:rsidRPr="00F71B91">
              <w:t xml:space="preserve"> Ethernet-owa wraz z urządzeniami pasywnymi oraz aktywnymi oraz kablowaniem strukturalnym, </w:t>
            </w:r>
          </w:p>
        </w:tc>
        <w:tc>
          <w:tcPr>
            <w:tcW w:w="1134" w:type="dxa"/>
          </w:tcPr>
          <w:p w14:paraId="595B3AB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1BE7BBCC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9D2AF7B" w14:textId="77777777" w:rsidTr="00DB3EC9">
        <w:tc>
          <w:tcPr>
            <w:tcW w:w="566" w:type="dxa"/>
          </w:tcPr>
          <w:p w14:paraId="6B0E59A9" w14:textId="77777777" w:rsidR="00D31A13" w:rsidRPr="00F71B91" w:rsidRDefault="00D31A13" w:rsidP="00DB3EC9">
            <w:pPr>
              <w:pStyle w:val="Akapitzliterk"/>
            </w:pPr>
            <w:r>
              <w:t>18.</w:t>
            </w:r>
          </w:p>
        </w:tc>
        <w:tc>
          <w:tcPr>
            <w:tcW w:w="6517" w:type="dxa"/>
          </w:tcPr>
          <w:p w14:paraId="20928DA0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Infrastruktura dostępu bezprzewodowego WLAN,</w:t>
            </w:r>
          </w:p>
        </w:tc>
        <w:tc>
          <w:tcPr>
            <w:tcW w:w="1134" w:type="dxa"/>
          </w:tcPr>
          <w:p w14:paraId="314FF5E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398D93C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55256A5A" w14:textId="77777777" w:rsidTr="00DB3EC9">
        <w:tc>
          <w:tcPr>
            <w:tcW w:w="566" w:type="dxa"/>
          </w:tcPr>
          <w:p w14:paraId="22A2F5F9" w14:textId="77777777" w:rsidR="00D31A13" w:rsidRPr="00F71B91" w:rsidRDefault="00D31A13" w:rsidP="00DB3EC9">
            <w:pPr>
              <w:pStyle w:val="Akapitzliterk"/>
            </w:pPr>
            <w:r>
              <w:t>19.</w:t>
            </w:r>
          </w:p>
        </w:tc>
        <w:tc>
          <w:tcPr>
            <w:tcW w:w="6517" w:type="dxa"/>
          </w:tcPr>
          <w:p w14:paraId="60C327B3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>
              <w:t>P</w:t>
            </w:r>
            <w:r w:rsidRPr="007514A7">
              <w:t>oczt</w:t>
            </w:r>
            <w:r>
              <w:t>a</w:t>
            </w:r>
            <w:r w:rsidRPr="007514A7">
              <w:t xml:space="preserve"> elektroniczn</w:t>
            </w:r>
            <w:r>
              <w:t>a</w:t>
            </w:r>
            <w:r w:rsidRPr="007514A7">
              <w:t xml:space="preserve"> </w:t>
            </w:r>
            <w:r>
              <w:t xml:space="preserve">Spółki Arena Gdańsk Operator, </w:t>
            </w:r>
            <w:r w:rsidRPr="007514A7">
              <w:t>w tym dome</w:t>
            </w:r>
            <w:r>
              <w:t>ny</w:t>
            </w:r>
          </w:p>
        </w:tc>
        <w:tc>
          <w:tcPr>
            <w:tcW w:w="1134" w:type="dxa"/>
          </w:tcPr>
          <w:p w14:paraId="39D6DA7D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0288CCCC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19D6372D" w14:textId="77777777" w:rsidTr="00DB3EC9">
        <w:tc>
          <w:tcPr>
            <w:tcW w:w="566" w:type="dxa"/>
          </w:tcPr>
          <w:p w14:paraId="176DDA0A" w14:textId="77777777" w:rsidR="00D31A13" w:rsidRPr="00F71B91" w:rsidRDefault="00D31A13" w:rsidP="00DB3EC9">
            <w:pPr>
              <w:pStyle w:val="Akapitzliterk"/>
            </w:pPr>
            <w:r>
              <w:t>20.</w:t>
            </w:r>
          </w:p>
        </w:tc>
        <w:tc>
          <w:tcPr>
            <w:tcW w:w="6517" w:type="dxa"/>
          </w:tcPr>
          <w:p w14:paraId="6C5265DB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Radiołączności,</w:t>
            </w:r>
          </w:p>
        </w:tc>
        <w:tc>
          <w:tcPr>
            <w:tcW w:w="1134" w:type="dxa"/>
          </w:tcPr>
          <w:p w14:paraId="301A738D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01CFBEC5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060D2344" w14:textId="77777777" w:rsidTr="00DB3EC9">
        <w:tc>
          <w:tcPr>
            <w:tcW w:w="566" w:type="dxa"/>
          </w:tcPr>
          <w:p w14:paraId="4A0F8840" w14:textId="77777777" w:rsidR="00D31A13" w:rsidRPr="00F71B91" w:rsidRDefault="00D31A13" w:rsidP="00DB3EC9">
            <w:pPr>
              <w:pStyle w:val="Akapitzliterk"/>
            </w:pPr>
            <w:r>
              <w:t>21.</w:t>
            </w:r>
          </w:p>
        </w:tc>
        <w:tc>
          <w:tcPr>
            <w:tcW w:w="6517" w:type="dxa"/>
          </w:tcPr>
          <w:p w14:paraId="50EAD3FE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Serwery Stadionowe – w tym platforma wirtualizacji z serwerami Blade,</w:t>
            </w:r>
          </w:p>
        </w:tc>
        <w:tc>
          <w:tcPr>
            <w:tcW w:w="1134" w:type="dxa"/>
          </w:tcPr>
          <w:p w14:paraId="5BD3A1D2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60F3DA5E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423AA9A3" w14:textId="77777777" w:rsidTr="00DB3EC9">
        <w:tc>
          <w:tcPr>
            <w:tcW w:w="566" w:type="dxa"/>
          </w:tcPr>
          <w:p w14:paraId="410E9662" w14:textId="77777777" w:rsidR="00D31A13" w:rsidRPr="00F71B91" w:rsidRDefault="00D31A13" w:rsidP="00DB3EC9">
            <w:pPr>
              <w:pStyle w:val="Akapitzliterk"/>
            </w:pPr>
            <w:r>
              <w:t>22.</w:t>
            </w:r>
          </w:p>
        </w:tc>
        <w:tc>
          <w:tcPr>
            <w:tcW w:w="6517" w:type="dxa"/>
          </w:tcPr>
          <w:p w14:paraId="67AC0DA8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nagłośnienia obiektu,</w:t>
            </w:r>
          </w:p>
        </w:tc>
        <w:tc>
          <w:tcPr>
            <w:tcW w:w="1134" w:type="dxa"/>
          </w:tcPr>
          <w:p w14:paraId="4E94E0FD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40882686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72EA4BB5" w14:textId="77777777" w:rsidTr="00DB3EC9">
        <w:tc>
          <w:tcPr>
            <w:tcW w:w="566" w:type="dxa"/>
          </w:tcPr>
          <w:p w14:paraId="5F8AAC94" w14:textId="77777777" w:rsidR="00D31A13" w:rsidRPr="00F71B91" w:rsidRDefault="00D31A13" w:rsidP="00DB3EC9">
            <w:pPr>
              <w:pStyle w:val="Akapitzliterk"/>
            </w:pPr>
            <w:r>
              <w:t>23.</w:t>
            </w:r>
          </w:p>
        </w:tc>
        <w:tc>
          <w:tcPr>
            <w:tcW w:w="6517" w:type="dxa"/>
          </w:tcPr>
          <w:p w14:paraId="660B85DA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do realizacji przekazu TV z wydarzeń na stadionie,</w:t>
            </w:r>
          </w:p>
        </w:tc>
        <w:tc>
          <w:tcPr>
            <w:tcW w:w="1134" w:type="dxa"/>
          </w:tcPr>
          <w:p w14:paraId="631ADF19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18EDB94C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36658F0B" w14:textId="77777777" w:rsidTr="00DB3EC9">
        <w:tc>
          <w:tcPr>
            <w:tcW w:w="566" w:type="dxa"/>
          </w:tcPr>
          <w:p w14:paraId="21675A50" w14:textId="77777777" w:rsidR="00D31A13" w:rsidRPr="00F71B91" w:rsidRDefault="00D31A13" w:rsidP="00DB3EC9">
            <w:pPr>
              <w:pStyle w:val="Akapitzliterk"/>
            </w:pPr>
            <w:r>
              <w:t>24.</w:t>
            </w:r>
          </w:p>
        </w:tc>
        <w:tc>
          <w:tcPr>
            <w:tcW w:w="6517" w:type="dxa"/>
          </w:tcPr>
          <w:p w14:paraId="150076C6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Wyposażenie toru wrotkarskiego,</w:t>
            </w:r>
          </w:p>
        </w:tc>
        <w:tc>
          <w:tcPr>
            <w:tcW w:w="1134" w:type="dxa"/>
          </w:tcPr>
          <w:p w14:paraId="4DD936E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211B7BB5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20646A81" w14:textId="77777777" w:rsidTr="00DB3EC9">
        <w:tc>
          <w:tcPr>
            <w:tcW w:w="566" w:type="dxa"/>
          </w:tcPr>
          <w:p w14:paraId="712D6CFD" w14:textId="77777777" w:rsidR="00D31A13" w:rsidRPr="00F71B91" w:rsidRDefault="00D31A13" w:rsidP="00DB3EC9">
            <w:pPr>
              <w:pStyle w:val="Akapitzliterk"/>
            </w:pPr>
            <w:r>
              <w:t>25.</w:t>
            </w:r>
          </w:p>
        </w:tc>
        <w:tc>
          <w:tcPr>
            <w:tcW w:w="6517" w:type="dxa"/>
          </w:tcPr>
          <w:p w14:paraId="76BB1780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nagłośnienia Fun Pub,</w:t>
            </w:r>
          </w:p>
        </w:tc>
        <w:tc>
          <w:tcPr>
            <w:tcW w:w="1134" w:type="dxa"/>
          </w:tcPr>
          <w:p w14:paraId="0281716E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3AE93A0A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242F3086" w14:textId="77777777" w:rsidTr="00DB3EC9">
        <w:tc>
          <w:tcPr>
            <w:tcW w:w="566" w:type="dxa"/>
          </w:tcPr>
          <w:p w14:paraId="47568B50" w14:textId="77777777" w:rsidR="00D31A13" w:rsidRPr="00F71B91" w:rsidRDefault="00D31A13" w:rsidP="00DB3EC9">
            <w:pPr>
              <w:pStyle w:val="Akapitzliterk"/>
            </w:pPr>
            <w:r>
              <w:lastRenderedPageBreak/>
              <w:t>26.</w:t>
            </w:r>
          </w:p>
        </w:tc>
        <w:tc>
          <w:tcPr>
            <w:tcW w:w="6517" w:type="dxa"/>
          </w:tcPr>
          <w:p w14:paraId="5E2B5B98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Klimatyzacja (w pomieszczeniach IT),</w:t>
            </w:r>
          </w:p>
        </w:tc>
        <w:tc>
          <w:tcPr>
            <w:tcW w:w="1134" w:type="dxa"/>
          </w:tcPr>
          <w:p w14:paraId="4065C6C3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1B86F9F0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49A9EB56" w14:textId="77777777" w:rsidTr="00DB3EC9">
        <w:tc>
          <w:tcPr>
            <w:tcW w:w="566" w:type="dxa"/>
          </w:tcPr>
          <w:p w14:paraId="41655155" w14:textId="77777777" w:rsidR="00D31A13" w:rsidRPr="00F71B91" w:rsidRDefault="00D31A13" w:rsidP="00DB3EC9">
            <w:pPr>
              <w:pStyle w:val="Akapitzliterk"/>
            </w:pPr>
            <w:r>
              <w:t>27.</w:t>
            </w:r>
          </w:p>
        </w:tc>
        <w:tc>
          <w:tcPr>
            <w:tcW w:w="6517" w:type="dxa"/>
          </w:tcPr>
          <w:p w14:paraId="66EDFCBF" w14:textId="77777777" w:rsidR="00D31A13" w:rsidRPr="00F71B91" w:rsidRDefault="00D31A13" w:rsidP="00DB3EC9">
            <w:pPr>
              <w:pStyle w:val="Akapitzliterk"/>
              <w:rPr>
                <w:b/>
              </w:rPr>
            </w:pPr>
            <w:r w:rsidRPr="00F71B91">
              <w:t>System gaszenia gazem (w pomieszczeniach IT),</w:t>
            </w:r>
          </w:p>
        </w:tc>
        <w:tc>
          <w:tcPr>
            <w:tcW w:w="1134" w:type="dxa"/>
          </w:tcPr>
          <w:p w14:paraId="5306278B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</w:tcPr>
          <w:p w14:paraId="2E27D883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F71B91" w14:paraId="3616E005" w14:textId="77777777" w:rsidTr="00DB3EC9">
        <w:tc>
          <w:tcPr>
            <w:tcW w:w="566" w:type="dxa"/>
          </w:tcPr>
          <w:p w14:paraId="16B6229A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  <w:r>
              <w:rPr>
                <w:rFonts w:cstheme="minorHAnsi"/>
              </w:rPr>
              <w:t>28.</w:t>
            </w:r>
          </w:p>
        </w:tc>
        <w:tc>
          <w:tcPr>
            <w:tcW w:w="6517" w:type="dxa"/>
          </w:tcPr>
          <w:p w14:paraId="645A380C" w14:textId="77777777" w:rsidR="00D31A13" w:rsidRPr="00F71B91" w:rsidRDefault="00D31A13" w:rsidP="00DB3EC9">
            <w:pPr>
              <w:pStyle w:val="Akapitzliterk"/>
              <w:rPr>
                <w:rFonts w:cstheme="minorHAnsi"/>
                <w:b/>
              </w:rPr>
            </w:pPr>
            <w:r w:rsidRPr="00F71B91">
              <w:rPr>
                <w:rFonts w:cstheme="minorHAnsi"/>
              </w:rPr>
              <w:t>System CRM – w tym baza danych osobowych,</w:t>
            </w:r>
          </w:p>
        </w:tc>
        <w:tc>
          <w:tcPr>
            <w:tcW w:w="1134" w:type="dxa"/>
          </w:tcPr>
          <w:p w14:paraId="742516D9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DEA71A7" w14:textId="77777777" w:rsidR="00D31A13" w:rsidRPr="00F71B91" w:rsidRDefault="00D31A13" w:rsidP="00DB3EC9">
            <w:pPr>
              <w:pStyle w:val="Akapitzliterk"/>
              <w:rPr>
                <w:rFonts w:cstheme="minorHAnsi"/>
              </w:rPr>
            </w:pPr>
          </w:p>
        </w:tc>
      </w:tr>
      <w:tr w:rsidR="00D31A13" w:rsidRPr="00F71B91" w14:paraId="06FCBE24" w14:textId="77777777" w:rsidTr="00DB3EC9">
        <w:tc>
          <w:tcPr>
            <w:tcW w:w="566" w:type="dxa"/>
            <w:shd w:val="clear" w:color="auto" w:fill="D0CECE" w:themeFill="background2" w:themeFillShade="E6"/>
          </w:tcPr>
          <w:p w14:paraId="269CFD2E" w14:textId="77777777" w:rsidR="00D31A13" w:rsidRDefault="00D31A13" w:rsidP="00DB3EC9">
            <w:pPr>
              <w:pStyle w:val="Akapitzliterk"/>
            </w:pPr>
            <w:r>
              <w:t>29.</w:t>
            </w:r>
          </w:p>
        </w:tc>
        <w:tc>
          <w:tcPr>
            <w:tcW w:w="6517" w:type="dxa"/>
            <w:shd w:val="clear" w:color="auto" w:fill="D0CECE" w:themeFill="background2" w:themeFillShade="E6"/>
          </w:tcPr>
          <w:p w14:paraId="6FA98D9F" w14:textId="77777777" w:rsidR="00D31A13" w:rsidRDefault="00D31A13" w:rsidP="00DB3EC9">
            <w:pPr>
              <w:pStyle w:val="Akapitzliterk"/>
            </w:pPr>
            <w:r>
              <w:t>ŁĄCZNA KWOTA ZA OBSŁUGĘ SYSTEMÓW</w:t>
            </w:r>
          </w:p>
          <w:p w14:paraId="56AB0AA4" w14:textId="77777777" w:rsidR="00D31A13" w:rsidRPr="00F71B91" w:rsidRDefault="00D31A13" w:rsidP="00DB3EC9">
            <w:pPr>
              <w:pStyle w:val="Akapitzliterk"/>
            </w:pPr>
            <w:r w:rsidRPr="001A68B9">
              <w:rPr>
                <w:sz w:val="20"/>
                <w:szCs w:val="20"/>
              </w:rPr>
              <w:t>(dot. całego zakresu trybu podstawowego z opisu przedmiotu zamówienia)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7AC41568" w14:textId="77777777" w:rsidR="00D31A13" w:rsidRPr="00F71B91" w:rsidRDefault="00D31A13" w:rsidP="00DB3EC9">
            <w:pPr>
              <w:pStyle w:val="Akapitzliterk"/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F764332" w14:textId="77777777" w:rsidR="00D31A13" w:rsidRPr="00F71B91" w:rsidRDefault="00D31A13" w:rsidP="00DB3EC9">
            <w:pPr>
              <w:pStyle w:val="Akapitzliterk"/>
            </w:pPr>
          </w:p>
        </w:tc>
      </w:tr>
      <w:tr w:rsidR="00D31A13" w:rsidRPr="000744A3" w14:paraId="79BC3F92" w14:textId="77777777" w:rsidTr="00DB3EC9">
        <w:trPr>
          <w:trHeight w:val="321"/>
        </w:trPr>
        <w:tc>
          <w:tcPr>
            <w:tcW w:w="9351" w:type="dxa"/>
            <w:gridSpan w:val="4"/>
            <w:shd w:val="clear" w:color="auto" w:fill="auto"/>
          </w:tcPr>
          <w:p w14:paraId="291730EA" w14:textId="77777777" w:rsidR="00D31A13" w:rsidRPr="000744A3" w:rsidRDefault="00D31A13" w:rsidP="00DB3EC9">
            <w:pPr>
              <w:pStyle w:val="Akapitzliterk"/>
              <w:rPr>
                <w:sz w:val="2"/>
                <w:szCs w:val="2"/>
              </w:rPr>
            </w:pPr>
          </w:p>
        </w:tc>
      </w:tr>
      <w:tr w:rsidR="00D31A13" w:rsidRPr="00F71B91" w14:paraId="3643FF37" w14:textId="77777777" w:rsidTr="00DB3EC9">
        <w:tc>
          <w:tcPr>
            <w:tcW w:w="566" w:type="dxa"/>
            <w:shd w:val="clear" w:color="auto" w:fill="D0CECE" w:themeFill="background2" w:themeFillShade="E6"/>
          </w:tcPr>
          <w:p w14:paraId="45DFB794" w14:textId="77777777" w:rsidR="00D31A13" w:rsidRDefault="00D31A13" w:rsidP="00DB3EC9">
            <w:pPr>
              <w:pStyle w:val="Akapitzliterk"/>
            </w:pPr>
            <w:r>
              <w:t>Lp.</w:t>
            </w:r>
          </w:p>
        </w:tc>
        <w:tc>
          <w:tcPr>
            <w:tcW w:w="6517" w:type="dxa"/>
            <w:shd w:val="clear" w:color="auto" w:fill="D0CECE" w:themeFill="background2" w:themeFillShade="E6"/>
          </w:tcPr>
          <w:p w14:paraId="3292860D" w14:textId="77777777" w:rsidR="00D31A13" w:rsidRDefault="00D31A13" w:rsidP="00DB3EC9">
            <w:pPr>
              <w:pStyle w:val="Akapitzliterk"/>
            </w:pPr>
            <w:r>
              <w:t xml:space="preserve">Usługi w ramach trybu dodatkowego </w:t>
            </w:r>
          </w:p>
          <w:p w14:paraId="3A2D8008" w14:textId="77777777" w:rsidR="00D31A13" w:rsidRDefault="00D31A13" w:rsidP="00DB3EC9">
            <w:pPr>
              <w:pStyle w:val="Akapitzliterk"/>
            </w:pPr>
            <w:r>
              <w:rPr>
                <w:sz w:val="15"/>
                <w:szCs w:val="15"/>
              </w:rPr>
              <w:t>Należy wycenić kwotę za 1 godzinę usługi.</w:t>
            </w:r>
          </w:p>
        </w:tc>
        <w:tc>
          <w:tcPr>
            <w:tcW w:w="1134" w:type="dxa"/>
            <w:shd w:val="clear" w:color="auto" w:fill="E7E6E6" w:themeFill="background2"/>
          </w:tcPr>
          <w:p w14:paraId="7E958E8A" w14:textId="77777777" w:rsidR="00D31A13" w:rsidRPr="00F71B91" w:rsidRDefault="00D31A13" w:rsidP="00DB3EC9">
            <w:pPr>
              <w:pStyle w:val="Akapitzliterk"/>
            </w:pPr>
            <w:r>
              <w:t>netto</w:t>
            </w:r>
          </w:p>
        </w:tc>
        <w:tc>
          <w:tcPr>
            <w:tcW w:w="1134" w:type="dxa"/>
            <w:shd w:val="clear" w:color="auto" w:fill="E7E6E6" w:themeFill="background2"/>
          </w:tcPr>
          <w:p w14:paraId="4A8A49F4" w14:textId="77777777" w:rsidR="00D31A13" w:rsidRPr="00F71B91" w:rsidRDefault="00D31A13" w:rsidP="00DB3EC9">
            <w:pPr>
              <w:pStyle w:val="Akapitzliterk"/>
            </w:pPr>
            <w:r>
              <w:t>brutto</w:t>
            </w:r>
          </w:p>
        </w:tc>
      </w:tr>
      <w:tr w:rsidR="00D31A13" w:rsidRPr="00F71B91" w14:paraId="629BE03A" w14:textId="77777777" w:rsidTr="00DB3EC9">
        <w:tc>
          <w:tcPr>
            <w:tcW w:w="566" w:type="dxa"/>
            <w:shd w:val="clear" w:color="auto" w:fill="auto"/>
          </w:tcPr>
          <w:p w14:paraId="69A2B832" w14:textId="77777777" w:rsidR="00D31A13" w:rsidRPr="00C60B5F" w:rsidRDefault="00D31A13" w:rsidP="00DB3EC9">
            <w:pPr>
              <w:pStyle w:val="Akapitzliterk"/>
            </w:pPr>
            <w:r w:rsidRPr="00C60B5F">
              <w:t>3</w:t>
            </w:r>
            <w:r>
              <w:t>0</w:t>
            </w:r>
            <w:r w:rsidRPr="00C60B5F">
              <w:t>.</w:t>
            </w:r>
          </w:p>
        </w:tc>
        <w:tc>
          <w:tcPr>
            <w:tcW w:w="6517" w:type="dxa"/>
            <w:shd w:val="clear" w:color="auto" w:fill="auto"/>
          </w:tcPr>
          <w:p w14:paraId="2281407D" w14:textId="77777777" w:rsidR="00D31A13" w:rsidRPr="00C60B5F" w:rsidRDefault="00D31A13" w:rsidP="00DB3EC9">
            <w:pPr>
              <w:pStyle w:val="Akapitzliterk"/>
            </w:pPr>
            <w:r>
              <w:t>Asysta przy wydarzeniach (po przekroczeniu limitu 200 godzin/osoba rocznie), poza godzinami dyżuru.</w:t>
            </w:r>
          </w:p>
        </w:tc>
        <w:tc>
          <w:tcPr>
            <w:tcW w:w="1134" w:type="dxa"/>
            <w:shd w:val="clear" w:color="auto" w:fill="auto"/>
          </w:tcPr>
          <w:p w14:paraId="5393CB95" w14:textId="77777777" w:rsidR="00D31A13" w:rsidRPr="00C60B5F" w:rsidRDefault="00D31A13" w:rsidP="00DB3EC9">
            <w:pPr>
              <w:pStyle w:val="Akapitzliterk"/>
            </w:pPr>
          </w:p>
        </w:tc>
        <w:tc>
          <w:tcPr>
            <w:tcW w:w="1134" w:type="dxa"/>
            <w:shd w:val="clear" w:color="auto" w:fill="auto"/>
          </w:tcPr>
          <w:p w14:paraId="67F5FA9A" w14:textId="77777777" w:rsidR="00D31A13" w:rsidRPr="00C60B5F" w:rsidRDefault="00D31A13" w:rsidP="00DB3EC9">
            <w:pPr>
              <w:pStyle w:val="Akapitzliterk"/>
            </w:pPr>
          </w:p>
        </w:tc>
      </w:tr>
      <w:tr w:rsidR="00D31A13" w:rsidRPr="00F71B91" w14:paraId="60F94893" w14:textId="77777777" w:rsidTr="00DB3EC9">
        <w:tc>
          <w:tcPr>
            <w:tcW w:w="566" w:type="dxa"/>
            <w:shd w:val="clear" w:color="auto" w:fill="auto"/>
          </w:tcPr>
          <w:p w14:paraId="10F5FBB2" w14:textId="77777777" w:rsidR="00D31A13" w:rsidRPr="00C60B5F" w:rsidRDefault="00D31A13" w:rsidP="00DB3EC9">
            <w:pPr>
              <w:pStyle w:val="Akapitzliterk"/>
            </w:pPr>
            <w:r>
              <w:t>31.</w:t>
            </w:r>
          </w:p>
        </w:tc>
        <w:tc>
          <w:tcPr>
            <w:tcW w:w="6517" w:type="dxa"/>
            <w:shd w:val="clear" w:color="auto" w:fill="auto"/>
          </w:tcPr>
          <w:p w14:paraId="47C5A159" w14:textId="77777777" w:rsidR="00D31A13" w:rsidRPr="00C60B5F" w:rsidRDefault="00D31A13" w:rsidP="00DB3EC9">
            <w:pPr>
              <w:pStyle w:val="Akapitzliterk"/>
            </w:pPr>
            <w:r w:rsidRPr="00C60B5F">
              <w:t>Asysta przy wydarzeniu nagłym</w:t>
            </w:r>
            <w:r>
              <w:t>, do wydarzeń zgłoszonych na mniej niż 5 dni przed ich terminem.</w:t>
            </w:r>
          </w:p>
        </w:tc>
        <w:tc>
          <w:tcPr>
            <w:tcW w:w="1134" w:type="dxa"/>
            <w:shd w:val="clear" w:color="auto" w:fill="auto"/>
          </w:tcPr>
          <w:p w14:paraId="03CBAA54" w14:textId="77777777" w:rsidR="00D31A13" w:rsidRPr="00C60B5F" w:rsidRDefault="00D31A13" w:rsidP="00DB3EC9">
            <w:pPr>
              <w:pStyle w:val="Akapitzliterk"/>
            </w:pPr>
          </w:p>
        </w:tc>
        <w:tc>
          <w:tcPr>
            <w:tcW w:w="1134" w:type="dxa"/>
            <w:shd w:val="clear" w:color="auto" w:fill="auto"/>
          </w:tcPr>
          <w:p w14:paraId="37520792" w14:textId="77777777" w:rsidR="00D31A13" w:rsidRPr="00C60B5F" w:rsidRDefault="00D31A13" w:rsidP="00DB3EC9">
            <w:pPr>
              <w:pStyle w:val="Akapitzliterk"/>
            </w:pPr>
          </w:p>
        </w:tc>
      </w:tr>
      <w:tr w:rsidR="00D31A13" w:rsidRPr="00F71B91" w14:paraId="01C24AF1" w14:textId="77777777" w:rsidTr="00DB3EC9">
        <w:tc>
          <w:tcPr>
            <w:tcW w:w="566" w:type="dxa"/>
            <w:shd w:val="clear" w:color="auto" w:fill="auto"/>
          </w:tcPr>
          <w:p w14:paraId="566215C1" w14:textId="77777777" w:rsidR="00D31A13" w:rsidRDefault="00D31A13" w:rsidP="00DB3EC9">
            <w:pPr>
              <w:pStyle w:val="Akapitzliterk"/>
            </w:pPr>
            <w:r>
              <w:t>32.</w:t>
            </w:r>
          </w:p>
        </w:tc>
        <w:tc>
          <w:tcPr>
            <w:tcW w:w="6517" w:type="dxa"/>
            <w:shd w:val="clear" w:color="auto" w:fill="auto"/>
          </w:tcPr>
          <w:p w14:paraId="0BE96B9A" w14:textId="77777777" w:rsidR="00D31A13" w:rsidRDefault="00D31A13" w:rsidP="00DB3EC9">
            <w:pPr>
              <w:pStyle w:val="Akapitzliterk"/>
            </w:pPr>
            <w:r w:rsidRPr="00C60B5F">
              <w:t>Pogotowie techniczne ICT</w:t>
            </w:r>
            <w:r>
              <w:t>, poza godzinami dyżuru.</w:t>
            </w:r>
          </w:p>
        </w:tc>
        <w:tc>
          <w:tcPr>
            <w:tcW w:w="1134" w:type="dxa"/>
            <w:shd w:val="clear" w:color="auto" w:fill="auto"/>
          </w:tcPr>
          <w:p w14:paraId="14D1A84C" w14:textId="77777777" w:rsidR="00D31A13" w:rsidRPr="00C60B5F" w:rsidRDefault="00D31A13" w:rsidP="00DB3EC9">
            <w:pPr>
              <w:pStyle w:val="Akapitzliterk"/>
            </w:pPr>
          </w:p>
        </w:tc>
        <w:tc>
          <w:tcPr>
            <w:tcW w:w="1134" w:type="dxa"/>
            <w:shd w:val="clear" w:color="auto" w:fill="auto"/>
          </w:tcPr>
          <w:p w14:paraId="4A322BAC" w14:textId="77777777" w:rsidR="00D31A13" w:rsidRPr="00C60B5F" w:rsidRDefault="00D31A13" w:rsidP="00DB3EC9">
            <w:pPr>
              <w:pStyle w:val="Akapitzliterk"/>
            </w:pPr>
          </w:p>
        </w:tc>
      </w:tr>
    </w:tbl>
    <w:p w14:paraId="15C1B0C8" w14:textId="77777777" w:rsidR="00D31A13" w:rsidRPr="00215A0C" w:rsidRDefault="00D31A13" w:rsidP="00D31A13">
      <w:pPr>
        <w:rPr>
          <w:b/>
          <w:bCs/>
        </w:rPr>
      </w:pPr>
    </w:p>
    <w:p w14:paraId="42A7A919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426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Akceptuję wszystkie warunki, określone w ogłoszeniu o konkursie.</w:t>
      </w:r>
    </w:p>
    <w:p w14:paraId="350EF6A7" w14:textId="77777777" w:rsidR="00D31A13" w:rsidRPr="00097671" w:rsidRDefault="00D31A13" w:rsidP="00D31A13">
      <w:pPr>
        <w:pStyle w:val="Akapitzlist1"/>
        <w:numPr>
          <w:ilvl w:val="0"/>
          <w:numId w:val="1"/>
        </w:numPr>
        <w:tabs>
          <w:tab w:val="left" w:pos="426"/>
        </w:tabs>
        <w:jc w:val="both"/>
        <w:rPr>
          <w:rFonts w:ascii="Calibri" w:hAnsi="Calibri" w:cs="Calibri"/>
          <w:bCs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Dane osoby do kontaktu:</w:t>
      </w:r>
    </w:p>
    <w:p w14:paraId="1A1944F4" w14:textId="77777777" w:rsidR="00D31A13" w:rsidRDefault="00D31A13" w:rsidP="00D31A13">
      <w:pPr>
        <w:pStyle w:val="Akapitzlist1"/>
        <w:tabs>
          <w:tab w:val="left" w:pos="426"/>
        </w:tabs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567707C6" w14:textId="77777777" w:rsidR="00D31A13" w:rsidRPr="00097671" w:rsidRDefault="00D31A13" w:rsidP="00D31A13">
      <w:pPr>
        <w:pStyle w:val="Akapitzlist1"/>
        <w:tabs>
          <w:tab w:val="left" w:pos="426"/>
        </w:tabs>
        <w:ind w:left="360"/>
        <w:jc w:val="both"/>
        <w:rPr>
          <w:rFonts w:ascii="Calibri" w:hAnsi="Calibri" w:cs="Calibri"/>
          <w:bCs/>
          <w:i/>
          <w:sz w:val="22"/>
          <w:szCs w:val="22"/>
        </w:rPr>
      </w:pPr>
      <w:r w:rsidRPr="00097671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F722D8B" w14:textId="77777777" w:rsidR="00D31A13" w:rsidRPr="00097671" w:rsidRDefault="00D31A13" w:rsidP="00D31A13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97671">
        <w:rPr>
          <w:rFonts w:ascii="Calibri" w:hAnsi="Calibri" w:cs="Calibri"/>
          <w:bCs/>
          <w:i/>
          <w:sz w:val="22"/>
          <w:szCs w:val="22"/>
        </w:rPr>
        <w:t xml:space="preserve"> (imi</w:t>
      </w:r>
      <w:r w:rsidRPr="00097671">
        <w:rPr>
          <w:rFonts w:ascii="Calibri" w:hAnsi="Calibri" w:cs="Calibri"/>
          <w:i/>
          <w:sz w:val="22"/>
          <w:szCs w:val="22"/>
        </w:rPr>
        <w:t xml:space="preserve">ę </w:t>
      </w:r>
      <w:r w:rsidRPr="00097671">
        <w:rPr>
          <w:rFonts w:ascii="Calibri" w:hAnsi="Calibri" w:cs="Calibri"/>
          <w:bCs/>
          <w:i/>
          <w:sz w:val="22"/>
          <w:szCs w:val="22"/>
        </w:rPr>
        <w:t>nazwisko, numer telefonu, adres e-mail)</w:t>
      </w:r>
    </w:p>
    <w:p w14:paraId="4A49F594" w14:textId="77777777" w:rsidR="00D31A13" w:rsidRPr="00097671" w:rsidRDefault="00D31A13" w:rsidP="00D31A13">
      <w:pPr>
        <w:pStyle w:val="Akapitzlist1"/>
        <w:tabs>
          <w:tab w:val="left" w:pos="426"/>
        </w:tabs>
        <w:ind w:left="36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25EFE91" w14:textId="77777777" w:rsidR="00D31A13" w:rsidRDefault="00D31A13" w:rsidP="00D31A13">
      <w:pPr>
        <w:jc w:val="both"/>
        <w:rPr>
          <w:rFonts w:ascii="Calibri" w:hAnsi="Calibri" w:cs="Calibri"/>
        </w:rPr>
      </w:pPr>
    </w:p>
    <w:p w14:paraId="6158C54F" w14:textId="77777777" w:rsidR="00D31A13" w:rsidRDefault="00D31A13" w:rsidP="00D31A13">
      <w:pPr>
        <w:jc w:val="both"/>
        <w:rPr>
          <w:rFonts w:ascii="Calibri" w:hAnsi="Calibri" w:cs="Calibri"/>
        </w:rPr>
      </w:pPr>
    </w:p>
    <w:p w14:paraId="2596503A" w14:textId="77777777" w:rsidR="00D31A13" w:rsidRDefault="00D31A13" w:rsidP="00D31A13">
      <w:pPr>
        <w:jc w:val="both"/>
        <w:rPr>
          <w:rFonts w:ascii="Calibri" w:hAnsi="Calibri" w:cs="Calibri"/>
        </w:rPr>
      </w:pPr>
    </w:p>
    <w:p w14:paraId="12908376" w14:textId="77777777" w:rsidR="00D31A13" w:rsidRPr="00097671" w:rsidRDefault="00D31A13" w:rsidP="00D31A1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</w:t>
      </w:r>
    </w:p>
    <w:p w14:paraId="4D0FF6CB" w14:textId="77777777" w:rsidR="00D31A13" w:rsidRPr="00C60B5F" w:rsidRDefault="00D31A13" w:rsidP="00D31A13">
      <w:pPr>
        <w:jc w:val="both"/>
        <w:rPr>
          <w:rFonts w:ascii="Calibri" w:hAnsi="Calibri" w:cs="Calibri"/>
          <w:i/>
          <w:iCs/>
        </w:rPr>
      </w:pP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C60B5F">
        <w:rPr>
          <w:rFonts w:ascii="Calibri" w:hAnsi="Calibri" w:cs="Calibri"/>
          <w:i/>
          <w:iCs/>
        </w:rPr>
        <w:t>Podpis osoby upoważnionej do wystawienia oferty.</w:t>
      </w:r>
    </w:p>
    <w:p w14:paraId="1961A6D6" w14:textId="77777777" w:rsidR="00BC6771" w:rsidRDefault="00BC6771"/>
    <w:sectPr w:rsidR="00BC6771" w:rsidSect="00BC6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F59FC" w14:textId="77777777" w:rsidR="007F24B7" w:rsidRDefault="007F24B7" w:rsidP="00E35FB5">
      <w:r>
        <w:separator/>
      </w:r>
    </w:p>
  </w:endnote>
  <w:endnote w:type="continuationSeparator" w:id="0">
    <w:p w14:paraId="50D078C0" w14:textId="77777777" w:rsidR="007F24B7" w:rsidRDefault="007F24B7" w:rsidP="00E3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5F9E" w14:textId="77777777" w:rsidR="00E35FB5" w:rsidRDefault="00E35F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E041" w14:textId="77777777" w:rsidR="00E35FB5" w:rsidRDefault="00E35F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DFDF" w14:textId="77777777" w:rsidR="00E35FB5" w:rsidRDefault="00E35F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2B854" w14:textId="77777777" w:rsidR="007F24B7" w:rsidRDefault="007F24B7" w:rsidP="00E35FB5">
      <w:r>
        <w:separator/>
      </w:r>
    </w:p>
  </w:footnote>
  <w:footnote w:type="continuationSeparator" w:id="0">
    <w:p w14:paraId="6B52137C" w14:textId="77777777" w:rsidR="007F24B7" w:rsidRDefault="007F24B7" w:rsidP="00E35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376B" w14:textId="77777777" w:rsidR="00E35FB5" w:rsidRDefault="00000000">
    <w:pPr>
      <w:pStyle w:val="Nagwek"/>
    </w:pPr>
    <w:r>
      <w:rPr>
        <w:noProof/>
      </w:rPr>
      <w:drawing>
        <wp:anchor distT="0" distB="0" distL="114300" distR="114300" simplePos="0" relativeHeight="251670528" behindDoc="1" locked="0" layoutInCell="0" allowOverlap="1" wp14:anchorId="34FAFE01" wp14:editId="1BEF4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3" name="Obraz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26A4B" w14:textId="77777777" w:rsidR="00E35FB5" w:rsidRDefault="00000000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0" allowOverlap="1" wp14:anchorId="44CF914A" wp14:editId="6A058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2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CA53E" w14:textId="77777777" w:rsidR="00E35FB5" w:rsidRDefault="007F24B7">
    <w:pPr>
      <w:pStyle w:val="Nagwek"/>
    </w:pPr>
    <w:r>
      <w:rPr>
        <w:noProof/>
      </w:rPr>
      <w:pict w14:anchorId="720DF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6pt;height:84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sób 2@2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 w16cid:durableId="797452678">
    <w:abstractNumId w:val="0"/>
  </w:num>
  <w:num w:numId="2" w16cid:durableId="956717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13"/>
    <w:rsid w:val="001F2262"/>
    <w:rsid w:val="005372F7"/>
    <w:rsid w:val="007F24B7"/>
    <w:rsid w:val="00A265B7"/>
    <w:rsid w:val="00BC6771"/>
    <w:rsid w:val="00D31A13"/>
    <w:rsid w:val="00D609A3"/>
    <w:rsid w:val="00E35FB5"/>
    <w:rsid w:val="00FE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AFB2A"/>
  <w15:chartTrackingRefBased/>
  <w15:docId w15:val="{194A0E8D-8237-1548-95AD-F2689140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1A13"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5F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5FB5"/>
  </w:style>
  <w:style w:type="paragraph" w:styleId="Stopka">
    <w:name w:val="footer"/>
    <w:basedOn w:val="Normalny"/>
    <w:link w:val="StopkaZnak"/>
    <w:uiPriority w:val="99"/>
    <w:unhideWhenUsed/>
    <w:rsid w:val="00E35F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5FB5"/>
  </w:style>
  <w:style w:type="paragraph" w:customStyle="1" w:styleId="Akapitzliterk">
    <w:name w:val="Akapit z literką"/>
    <w:basedOn w:val="Akapitzlist"/>
    <w:link w:val="AkapitzliterkZnak"/>
    <w:qFormat/>
    <w:rsid w:val="00D31A13"/>
    <w:pPr>
      <w:suppressAutoHyphens/>
      <w:spacing w:before="120" w:after="120" w:line="240" w:lineRule="auto"/>
      <w:ind w:left="0"/>
      <w:contextualSpacing w:val="0"/>
      <w:jc w:val="both"/>
    </w:pPr>
    <w:rPr>
      <w:rFonts w:ascii="Calibri" w:eastAsia="Times New Roman" w:hAnsi="Calibri" w:cs="Calibri"/>
      <w:lang w:eastAsia="ar-SA"/>
    </w:rPr>
  </w:style>
  <w:style w:type="character" w:customStyle="1" w:styleId="AkapitzliterkZnak">
    <w:name w:val="Akapit z literką Znak"/>
    <w:basedOn w:val="Domylnaczcionkaakapitu"/>
    <w:link w:val="Akapitzliterk"/>
    <w:rsid w:val="00D31A13"/>
    <w:rPr>
      <w:rFonts w:ascii="Calibri" w:eastAsia="Times New Roman" w:hAnsi="Calibri" w:cs="Calibri"/>
      <w:sz w:val="22"/>
      <w:szCs w:val="22"/>
      <w:lang w:eastAsia="ar-SA"/>
    </w:rPr>
  </w:style>
  <w:style w:type="table" w:styleId="Tabela-Siatka">
    <w:name w:val="Table Grid"/>
    <w:basedOn w:val="Standardowy"/>
    <w:uiPriority w:val="39"/>
    <w:rsid w:val="00D31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D31A13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31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lawinalenart/Library/Group%20Containers/UBF8T346G9.Office/User%20Content.localized/Templates.localized/papier_firmowy_Arena_Gdans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e22069d-4ef6-46fa-9b7d-615bed39132c}" enabled="1" method="Privileged" siteId="{e627a4cd-356c-4934-89de-1758b5605ea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papier_firmowy_Arena_Gdansk.dotx</Template>
  <TotalTime>1</TotalTime>
  <Pages>3</Pages>
  <Words>503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Sławina Lenart</cp:lastModifiedBy>
  <cp:revision>1</cp:revision>
  <dcterms:created xsi:type="dcterms:W3CDTF">2023-12-01T13:47:00Z</dcterms:created>
  <dcterms:modified xsi:type="dcterms:W3CDTF">2023-12-01T13:48:00Z</dcterms:modified>
</cp:coreProperties>
</file>